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8"/>
          <w:szCs w:val="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2451"/>
        </w:tabs>
        <w:spacing w:after="0" w:before="101" w:line="240" w:lineRule="auto"/>
        <w:ind w:left="211" w:right="0" w:firstLine="0"/>
        <w:jc w:val="left"/>
        <w:rPr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ffc000"/>
          <w:sz w:val="20"/>
          <w:szCs w:val="20"/>
          <w:u w:val="none"/>
          <w:shd w:fill="auto" w:val="clear"/>
          <w:vertAlign w:val="baseline"/>
          <w:rtl w:val="0"/>
        </w:rPr>
        <w:t xml:space="preserve">DOCUMENTACIÓ MATRÍCULA</w:t>
        <w:tab/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4f8f00"/>
          <w:sz w:val="20"/>
          <w:szCs w:val="20"/>
          <w:u w:val="none"/>
          <w:shd w:fill="auto" w:val="clear"/>
          <w:vertAlign w:val="baseline"/>
          <w:rtl w:val="0"/>
        </w:rPr>
        <w:t xml:space="preserve">Escola Congrés-Indians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9245600</wp:posOffset>
                </wp:positionH>
                <wp:positionV relativeFrom="paragraph">
                  <wp:posOffset>50800</wp:posOffset>
                </wp:positionV>
                <wp:extent cx="43815" cy="15494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28855" y="3707293"/>
                          <a:ext cx="3429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.0000000149011612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elvetica Neue" w:cs="Helvetica Neue" w:eastAsia="Helvetica Neue" w:hAnsi="Helvetica Neue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9245600</wp:posOffset>
                </wp:positionH>
                <wp:positionV relativeFrom="paragraph">
                  <wp:posOffset>50800</wp:posOffset>
                </wp:positionV>
                <wp:extent cx="43815" cy="15494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815" cy="1549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9288477</wp:posOffset>
            </wp:positionH>
            <wp:positionV relativeFrom="paragraph">
              <wp:posOffset>-60703</wp:posOffset>
            </wp:positionV>
            <wp:extent cx="263327" cy="226129"/>
            <wp:effectExtent b="0" l="0" r="0" t="0"/>
            <wp:wrapNone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327" cy="22612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tblW w:w="151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15"/>
        <w:gridCol w:w="7605"/>
        <w:tblGridChange w:id="0">
          <w:tblGrid>
            <w:gridCol w:w="7515"/>
            <w:gridCol w:w="7605"/>
          </w:tblGrid>
        </w:tblGridChange>
      </w:tblGrid>
      <w:tr>
        <w:trPr>
          <w:cantSplit w:val="0"/>
          <w:trHeight w:val="1830" w:hRule="atLeast"/>
          <w:tblHeader w:val="0"/>
        </w:trPr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Style w:val="Title"/>
              <w:spacing w:line="252.00000000000003" w:lineRule="auto"/>
              <w:ind w:left="5669.291338582678" w:right="3713.149606299214" w:hanging="870.0000000000006"/>
              <w:jc w:val="center"/>
              <w:rPr>
                <w:color w:val="ffc000"/>
              </w:rPr>
            </w:pPr>
            <w:bookmarkStart w:colFirst="0" w:colLast="0" w:name="_heading=h.5jtj3xooca85" w:id="0"/>
            <w:bookmarkEnd w:id="0"/>
            <w:r w:rsidDel="00000000" w:rsidR="00000000" w:rsidRPr="00000000">
              <w:rPr>
                <w:color w:val="ffc000"/>
                <w:rtl w:val="0"/>
              </w:rPr>
              <w:t xml:space="preserve">Calendari escolar i horari </w:t>
            </w:r>
          </w:p>
          <w:p w:rsidR="00000000" w:rsidDel="00000000" w:rsidP="00000000" w:rsidRDefault="00000000" w:rsidRPr="00000000" w14:paraId="00000004">
            <w:pPr>
              <w:pStyle w:val="Title"/>
              <w:spacing w:line="252.00000000000003" w:lineRule="auto"/>
              <w:ind w:left="5669.291338582678" w:right="3713.149606299214" w:hanging="425.19685039370074"/>
              <w:jc w:val="center"/>
              <w:rPr/>
            </w:pPr>
            <w:bookmarkStart w:colFirst="0" w:colLast="0" w:name="_heading=h.yb6liqeaqouy" w:id="1"/>
            <w:bookmarkEnd w:id="1"/>
            <w:r w:rsidDel="00000000" w:rsidR="00000000" w:rsidRPr="00000000">
              <w:rPr>
                <w:color w:val="008f00"/>
                <w:rtl w:val="0"/>
              </w:rPr>
              <w:t xml:space="preserve">Curs 2025-2026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.99999999999979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195" w:line="336" w:lineRule="auto"/>
              <w:ind w:left="0"/>
              <w:jc w:val="center"/>
              <w:rPr>
                <w:rFonts w:ascii="Trebuchet MS" w:cs="Trebuchet MS" w:eastAsia="Trebuchet MS" w:hAnsi="Trebuchet MS"/>
                <w:color w:val="ffc000"/>
                <w:sz w:val="28"/>
                <w:szCs w:val="2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ffc000"/>
                <w:sz w:val="28"/>
                <w:szCs w:val="28"/>
                <w:rtl w:val="0"/>
              </w:rPr>
              <w:t xml:space="preserve">Calendari, vacances escolars i </w:t>
            </w:r>
          </w:p>
          <w:p w:rsidR="00000000" w:rsidDel="00000000" w:rsidP="00000000" w:rsidRDefault="00000000" w:rsidRPr="00000000" w14:paraId="00000007">
            <w:pPr>
              <w:spacing w:before="195" w:line="336" w:lineRule="auto"/>
              <w:ind w:left="0"/>
              <w:jc w:val="center"/>
              <w:rPr>
                <w:rFonts w:ascii="Trebuchet MS" w:cs="Trebuchet MS" w:eastAsia="Trebuchet MS" w:hAnsi="Trebuchet MS"/>
                <w:color w:val="ffc000"/>
                <w:sz w:val="24"/>
                <w:szCs w:val="2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ffc000"/>
                <w:sz w:val="28"/>
                <w:szCs w:val="28"/>
                <w:rtl w:val="0"/>
              </w:rPr>
              <w:t xml:space="preserve">festius de lliure disposició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before="195" w:line="336" w:lineRule="auto"/>
              <w:jc w:val="center"/>
              <w:rPr>
                <w:rFonts w:ascii="Trebuchet MS" w:cs="Trebuchet MS" w:eastAsia="Trebuchet MS" w:hAnsi="Trebuchet MS"/>
                <w:color w:val="ffc000"/>
                <w:sz w:val="28"/>
                <w:szCs w:val="2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ffc000"/>
                <w:sz w:val="28"/>
                <w:szCs w:val="28"/>
                <w:rtl w:val="0"/>
              </w:rPr>
              <w:t xml:space="preserve">Horari de l’escola, entrades i sortides </w:t>
            </w:r>
          </w:p>
          <w:p w:rsidR="00000000" w:rsidDel="00000000" w:rsidP="00000000" w:rsidRDefault="00000000" w:rsidRPr="00000000" w14:paraId="0000000A">
            <w:pPr>
              <w:spacing w:before="195" w:line="336" w:lineRule="auto"/>
              <w:jc w:val="center"/>
              <w:rPr>
                <w:color w:val="e6913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color w:val="ffc000"/>
                <w:sz w:val="28"/>
                <w:szCs w:val="28"/>
                <w:rtl w:val="0"/>
              </w:rPr>
              <w:t xml:space="preserve">i l’espai de migdia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CURS ESCOLAR 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 Del 8 de setembre de 2025 al 19 de juny de 2026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FESTES D’HIVERN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 Del 20 de </w:t>
            </w: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desembre</w:t>
            </w: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 de 2025 al 7 de gener de 2026, ambós inclosos 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FESTES DE PRIMAVERA 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 Del 28 de març al 6 d’abril de 2026, ambós inclosos 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DIES FESTIUS DE LLIURE DISPOSICIÓ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10 d’octubre de 2025 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3 de novembre de 2025 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16 de febrer  de 2026 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22 de maig de 2026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L’horari de l’escola tot el curs escolar és de de 9 a 14h. 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Excepte el dia 20 de desembre i durant el mes de juny del dia 8 al 19 que serà  de 9 a 13h. 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ESPAI DE MIGDIA. De 14.00 a 16.30. Sortida entre les 16.00 i les 16.30. Excepte el dia 20 de desembre i durant el mes de juny del dia 5 al 21 que serà de 13 a 15.30. Per cobrir aquesta hora s’oferirà servei de canguratge per qui ho necessiti.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     MOMENTS DE REBUDA (entrada relaxada)</w:t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EDUCACIÓ INFANTIL. Entre les 9.00 i les 10.00. 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                 ENTRADA EDUCACIÓ PRIMÀRIA  Entre les 9.00 i les 9.10 </w:t>
            </w:r>
          </w:p>
          <w:p w:rsidR="00000000" w:rsidDel="00000000" w:rsidP="00000000" w:rsidRDefault="00000000" w:rsidRPr="00000000" w14:paraId="00000022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SORTIDA RELAXADA. Entre les 13.50 i les 14.00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ind w:left="0" w:right="267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pgSz w:h="11900" w:w="16840" w:orient="landscape"/>
          <w:pgMar w:bottom="280" w:top="740" w:left="600" w:right="108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245" w:line="395" w:lineRule="auto"/>
        <w:ind w:left="0" w:firstLine="0"/>
        <w:rPr>
          <w:rFonts w:ascii="Trebuchet MS" w:cs="Trebuchet MS" w:eastAsia="Trebuchet MS" w:hAnsi="Trebuchet MS"/>
          <w:sz w:val="23"/>
          <w:szCs w:val="23"/>
        </w:rPr>
        <w:sectPr>
          <w:type w:val="continuous"/>
          <w:pgSz w:h="11900" w:w="16840" w:orient="landscape"/>
          <w:pgMar w:bottom="280" w:top="740" w:left="600" w:right="1080" w:header="720" w:footer="720"/>
          <w:cols w:equalWidth="0" w:num="2">
            <w:col w:space="40" w:w="7560"/>
            <w:col w:space="0" w:w="75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rebuchet MS" w:cs="Trebuchet MS" w:eastAsia="Trebuchet MS" w:hAnsi="Trebuchet MS"/>
          <w:sz w:val="27"/>
          <w:szCs w:val="27"/>
        </w:rPr>
        <w:sectPr>
          <w:type w:val="continuous"/>
          <w:pgSz w:h="11900" w:w="16840" w:orient="landscape"/>
          <w:pgMar w:bottom="280" w:top="740" w:left="600" w:right="108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before="102" w:lineRule="auto"/>
        <w:ind w:left="0" w:right="2784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type w:val="continuous"/>
          <w:pgSz w:h="11900" w:w="16840" w:orient="landscape"/>
          <w:pgMar w:bottom="280" w:top="740" w:left="600" w:right="1080" w:header="720" w:footer="720"/>
          <w:cols w:equalWidth="0" w:num="2">
            <w:col w:space="703" w:w="7228.5"/>
            <w:col w:space="0" w:w="7228.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0" w:right="2625" w:firstLine="0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continuous"/>
      <w:pgSz w:h="11900" w:w="16840" w:orient="landscape"/>
      <w:pgMar w:bottom="280" w:top="740" w:left="600" w:right="1080" w:header="720" w:footer="720"/>
      <w:cols w:equalWidth="0" w:num="2">
        <w:col w:space="40" w:w="7560"/>
        <w:col w:space="0" w:w="75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Times New Roman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veni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Helvetica Neue" w:cs="Helvetica Neue" w:eastAsia="Helvetica Neue" w:hAnsi="Helvetica Neue"/>
        <w:sz w:val="22"/>
        <w:szCs w:val="22"/>
        <w:lang w:val="ca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spacing w:before="7" w:line="269" w:lineRule="auto"/>
      <w:ind w:left="100"/>
    </w:pPr>
    <w:rPr>
      <w:rFonts w:ascii="Trebuchet MS" w:cs="Trebuchet MS" w:eastAsia="Trebuchet MS" w:hAnsi="Trebuchet MS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left="6580" w:right="4863" w:hanging="860"/>
    </w:pPr>
    <w:rPr>
      <w:rFonts w:ascii="Trebuchet MS" w:cs="Trebuchet MS" w:eastAsia="Trebuchet MS" w:hAnsi="Trebuchet MS"/>
      <w:sz w:val="40"/>
      <w:szCs w:val="40"/>
    </w:rPr>
  </w:style>
  <w:style w:type="paragraph" w:styleId="Normal" w:default="1">
    <w:name w:val="Normal"/>
    <w:qFormat w:val="1"/>
    <w:rPr>
      <w:rFonts w:ascii="Microsoft Sans Serif" w:cs="Microsoft Sans Serif" w:eastAsia="Microsoft Sans Serif" w:hAnsi="Microsoft Sans Serif"/>
      <w:lang w:val="ca-ES"/>
    </w:rPr>
  </w:style>
  <w:style w:type="paragraph" w:styleId="Ttulo1">
    <w:name w:val="heading 1"/>
    <w:basedOn w:val="Normal"/>
    <w:uiPriority w:val="9"/>
    <w:qFormat w:val="1"/>
    <w:pPr>
      <w:spacing w:before="7" w:line="269" w:lineRule="exact"/>
      <w:ind w:left="100"/>
      <w:outlineLvl w:val="0"/>
    </w:pPr>
    <w:rPr>
      <w:rFonts w:ascii="Trebuchet MS" w:cs="Trebuchet MS" w:eastAsia="Trebuchet MS" w:hAnsi="Trebuchet MS"/>
      <w:sz w:val="24"/>
      <w:szCs w:val="24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  <w:rPr>
      <w:sz w:val="20"/>
      <w:szCs w:val="20"/>
    </w:rPr>
  </w:style>
  <w:style w:type="paragraph" w:styleId="Ttulo">
    <w:name w:val="Title"/>
    <w:basedOn w:val="Normal"/>
    <w:uiPriority w:val="10"/>
    <w:qFormat w:val="1"/>
    <w:pPr>
      <w:ind w:left="6580" w:right="4863" w:hanging="860"/>
    </w:pPr>
    <w:rPr>
      <w:rFonts w:ascii="Trebuchet MS" w:cs="Trebuchet MS" w:eastAsia="Trebuchet MS" w:hAnsi="Trebuchet MS"/>
      <w:sz w:val="40"/>
      <w:szCs w:val="40"/>
    </w:rPr>
  </w:style>
  <w:style w:type="paragraph" w:styleId="Prrafode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sZlZT8YB4hyNVoD/jUt/P+Gdrg==">CgMxLjAyDmguNWp0ajN4b29jYTg1Mg5oLnliNmxpcWVhcW91eTgAciExdHFNN1JhTW44ZU1FbjgwRm1neW1LX0JaX3dZQmRrUmM=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2023-06-09T10:59:00Z</dcterms:created>
</cp:coreProperties>
</file>